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4E" w:rsidRPr="007A254E" w:rsidRDefault="007A254E" w:rsidP="007A254E">
      <w:pPr>
        <w:spacing w:after="113"/>
        <w:rPr>
          <w:rFonts w:ascii="Arial" w:hAnsi="Arial" w:cs="Arial"/>
          <w:b/>
          <w:bCs/>
        </w:rPr>
      </w:pPr>
      <w:bookmarkStart w:id="0" w:name="_GoBack"/>
      <w:bookmarkEnd w:id="0"/>
      <w:r w:rsidRPr="007A254E">
        <w:rPr>
          <w:rFonts w:ascii="Arial" w:hAnsi="Arial" w:cs="Arial"/>
          <w:b/>
          <w:bCs/>
        </w:rPr>
        <w:t>G</w:t>
      </w:r>
      <w:r>
        <w:rPr>
          <w:rFonts w:ascii="Arial" w:hAnsi="Arial" w:cs="Arial"/>
          <w:b/>
          <w:bCs/>
        </w:rPr>
        <w:t>ARY CLENCH JOINS NORMET AFRICA</w:t>
      </w:r>
    </w:p>
    <w:p w:rsidR="007A254E" w:rsidRDefault="007A254E" w:rsidP="007A254E">
      <w:pPr>
        <w:pStyle w:val="NormalWeb"/>
        <w:spacing w:line="312" w:lineRule="auto"/>
        <w:rPr>
          <w:rFonts w:ascii="Arial" w:hAnsi="Arial" w:cs="Arial"/>
          <w:sz w:val="23"/>
          <w:szCs w:val="23"/>
        </w:rPr>
      </w:pPr>
      <w:r w:rsidRPr="003A6106">
        <w:rPr>
          <w:rFonts w:ascii="Arial" w:hAnsi="Arial" w:cs="Arial"/>
          <w:sz w:val="23"/>
          <w:szCs w:val="23"/>
        </w:rPr>
        <w:t xml:space="preserve">We are pleased to announce that </w:t>
      </w:r>
      <w:r>
        <w:rPr>
          <w:rFonts w:ascii="Arial" w:hAnsi="Arial" w:cs="Arial"/>
          <w:sz w:val="23"/>
          <w:szCs w:val="23"/>
        </w:rPr>
        <w:t xml:space="preserve">Gary Clench will be joining </w:t>
      </w:r>
      <w:proofErr w:type="spellStart"/>
      <w:r>
        <w:rPr>
          <w:rFonts w:ascii="Arial" w:hAnsi="Arial" w:cs="Arial"/>
          <w:sz w:val="23"/>
          <w:szCs w:val="23"/>
        </w:rPr>
        <w:t>Normet</w:t>
      </w:r>
      <w:proofErr w:type="spellEnd"/>
      <w:r>
        <w:rPr>
          <w:rFonts w:ascii="Arial" w:hAnsi="Arial" w:cs="Arial"/>
          <w:sz w:val="23"/>
          <w:szCs w:val="23"/>
        </w:rPr>
        <w:t xml:space="preserve"> Africa </w:t>
      </w:r>
      <w:r w:rsidRPr="003A6106">
        <w:rPr>
          <w:rFonts w:ascii="Arial" w:hAnsi="Arial" w:cs="Arial"/>
          <w:sz w:val="23"/>
          <w:szCs w:val="23"/>
        </w:rPr>
        <w:t>(Pty) Ltd</w:t>
      </w:r>
      <w:r>
        <w:rPr>
          <w:rFonts w:ascii="Arial" w:hAnsi="Arial" w:cs="Arial"/>
          <w:sz w:val="23"/>
          <w:szCs w:val="23"/>
        </w:rPr>
        <w:t xml:space="preserve">  as from 19</w:t>
      </w:r>
      <w:r w:rsidRPr="00A17A0F">
        <w:rPr>
          <w:rFonts w:ascii="Arial" w:hAnsi="Arial" w:cs="Arial"/>
          <w:sz w:val="23"/>
          <w:szCs w:val="23"/>
          <w:vertAlign w:val="superscript"/>
        </w:rPr>
        <w:t>th</w:t>
      </w:r>
      <w:r>
        <w:rPr>
          <w:rFonts w:ascii="Arial" w:hAnsi="Arial" w:cs="Arial"/>
          <w:sz w:val="23"/>
          <w:szCs w:val="23"/>
        </w:rPr>
        <w:t xml:space="preserve"> March 2012 to head up the South African operation of </w:t>
      </w:r>
      <w:proofErr w:type="spellStart"/>
      <w:r>
        <w:rPr>
          <w:rFonts w:ascii="Arial" w:hAnsi="Arial" w:cs="Arial"/>
          <w:sz w:val="23"/>
          <w:szCs w:val="23"/>
        </w:rPr>
        <w:t>Normet</w:t>
      </w:r>
      <w:proofErr w:type="spellEnd"/>
      <w:r>
        <w:rPr>
          <w:rFonts w:ascii="Arial" w:hAnsi="Arial" w:cs="Arial"/>
          <w:sz w:val="23"/>
          <w:szCs w:val="23"/>
        </w:rPr>
        <w:t>.</w:t>
      </w:r>
    </w:p>
    <w:p w:rsidR="007A254E" w:rsidRDefault="007A254E" w:rsidP="007A254E">
      <w:pPr>
        <w:pStyle w:val="NormalWeb"/>
        <w:spacing w:line="312" w:lineRule="auto"/>
        <w:rPr>
          <w:rFonts w:ascii="Arial" w:hAnsi="Arial" w:cs="Arial"/>
          <w:sz w:val="23"/>
          <w:szCs w:val="23"/>
        </w:rPr>
      </w:pPr>
      <w:r>
        <w:rPr>
          <w:rFonts w:ascii="Arial" w:hAnsi="Arial" w:cs="Arial"/>
          <w:sz w:val="23"/>
          <w:szCs w:val="23"/>
        </w:rPr>
        <w:t xml:space="preserve">Gary, a South African, holds a MDP from the Stellenbosch University, a CPIM through the American Production and Inventory Control Institute as well as a marketing diploma through The SAIMM. Gary has been in various roles at OEM suppliers in South Africa most recent being Underground Sales Manager for Caterpillar mining products covering capital equipment, aftermarket and rebuilds of soft rock equipment. He has been involved in various hard rock and soft rock OEM’s for the last 36 years.  </w:t>
      </w:r>
      <w:r>
        <w:rPr>
          <w:rFonts w:ascii="Arial" w:hAnsi="Arial" w:cs="Arial"/>
          <w:sz w:val="23"/>
          <w:szCs w:val="23"/>
        </w:rPr>
        <w:br/>
      </w:r>
      <w:r>
        <w:rPr>
          <w:rFonts w:ascii="Arial" w:hAnsi="Arial" w:cs="Arial"/>
          <w:sz w:val="23"/>
          <w:szCs w:val="23"/>
        </w:rPr>
        <w:br/>
        <w:t xml:space="preserve">Working for </w:t>
      </w:r>
      <w:proofErr w:type="spellStart"/>
      <w:r>
        <w:rPr>
          <w:rFonts w:ascii="Arial" w:hAnsi="Arial" w:cs="Arial"/>
          <w:sz w:val="23"/>
          <w:szCs w:val="23"/>
        </w:rPr>
        <w:t>Normet</w:t>
      </w:r>
      <w:proofErr w:type="spellEnd"/>
      <w:r>
        <w:rPr>
          <w:rFonts w:ascii="Arial" w:hAnsi="Arial" w:cs="Arial"/>
          <w:sz w:val="23"/>
          <w:szCs w:val="23"/>
        </w:rPr>
        <w:t xml:space="preserve"> Africa , Gary will travel extensively in sub Saharan Africa to support the further growth and development of </w:t>
      </w:r>
      <w:proofErr w:type="spellStart"/>
      <w:r>
        <w:rPr>
          <w:rFonts w:ascii="Arial" w:hAnsi="Arial" w:cs="Arial"/>
          <w:sz w:val="23"/>
          <w:szCs w:val="23"/>
        </w:rPr>
        <w:t>Normet’s</w:t>
      </w:r>
      <w:proofErr w:type="spellEnd"/>
      <w:r>
        <w:rPr>
          <w:rFonts w:ascii="Arial" w:hAnsi="Arial" w:cs="Arial"/>
          <w:sz w:val="23"/>
          <w:szCs w:val="23"/>
        </w:rPr>
        <w:t xml:space="preserve"> and TAM International business in Africa </w:t>
      </w:r>
    </w:p>
    <w:p w:rsidR="007A254E" w:rsidRDefault="007A254E" w:rsidP="007A254E">
      <w:pPr>
        <w:pStyle w:val="NormalWeb"/>
        <w:spacing w:line="312" w:lineRule="auto"/>
        <w:rPr>
          <w:rFonts w:ascii="Arial" w:hAnsi="Arial" w:cs="Arial"/>
          <w:sz w:val="23"/>
          <w:szCs w:val="23"/>
        </w:rPr>
      </w:pPr>
      <w:r>
        <w:rPr>
          <w:rFonts w:ascii="Arial" w:hAnsi="Arial" w:cs="Arial"/>
          <w:sz w:val="23"/>
          <w:szCs w:val="23"/>
        </w:rPr>
        <w:t xml:space="preserve">Gary reports to Ian </w:t>
      </w:r>
      <w:proofErr w:type="spellStart"/>
      <w:r>
        <w:rPr>
          <w:rFonts w:ascii="Arial" w:hAnsi="Arial" w:cs="Arial"/>
          <w:sz w:val="23"/>
          <w:szCs w:val="23"/>
        </w:rPr>
        <w:t>Northcroft</w:t>
      </w:r>
      <w:proofErr w:type="spellEnd"/>
      <w:r>
        <w:rPr>
          <w:rFonts w:ascii="Arial" w:hAnsi="Arial" w:cs="Arial"/>
          <w:sz w:val="23"/>
          <w:szCs w:val="23"/>
        </w:rPr>
        <w:t xml:space="preserve">, Sub-Regional Manager UK, Middle East &amp; Africa </w:t>
      </w:r>
    </w:p>
    <w:p w:rsidR="007A254E" w:rsidRDefault="007A254E" w:rsidP="007A254E">
      <w:pPr>
        <w:pStyle w:val="NormalWeb"/>
        <w:spacing w:line="312" w:lineRule="auto"/>
        <w:rPr>
          <w:rFonts w:ascii="Arial" w:hAnsi="Arial" w:cs="Arial"/>
          <w:sz w:val="23"/>
          <w:szCs w:val="23"/>
        </w:rPr>
      </w:pPr>
    </w:p>
    <w:p w:rsidR="00D736FB" w:rsidRPr="00235D42" w:rsidRDefault="00D736FB" w:rsidP="00D736FB">
      <w:pPr>
        <w:spacing w:after="113"/>
        <w:rPr>
          <w:rFonts w:ascii="Arial" w:hAnsi="Arial" w:cs="Arial"/>
          <w:b/>
          <w:bCs/>
        </w:rPr>
      </w:pPr>
      <w:r w:rsidRPr="00235D42">
        <w:rPr>
          <w:rFonts w:ascii="Arial" w:hAnsi="Arial" w:cs="Arial"/>
          <w:b/>
          <w:bCs/>
        </w:rPr>
        <w:t xml:space="preserve">About </w:t>
      </w:r>
      <w:proofErr w:type="spellStart"/>
      <w:r w:rsidRPr="00235D42">
        <w:rPr>
          <w:rFonts w:ascii="Arial" w:hAnsi="Arial" w:cs="Arial"/>
          <w:b/>
          <w:bCs/>
        </w:rPr>
        <w:t>Normet</w:t>
      </w:r>
      <w:proofErr w:type="spellEnd"/>
    </w:p>
    <w:p w:rsidR="00D736FB" w:rsidRDefault="00D736FB" w:rsidP="00D736FB">
      <w:pPr>
        <w:jc w:val="both"/>
        <w:rPr>
          <w:rFonts w:ascii="Arial" w:hAnsi="Arial" w:cs="Arial"/>
        </w:rPr>
      </w:pPr>
      <w:r w:rsidRPr="00235D42">
        <w:rPr>
          <w:rFonts w:ascii="Arial" w:hAnsi="Arial" w:cs="Arial"/>
          <w:bCs/>
        </w:rPr>
        <w:t>Normet is a globally operating and fast growing Finnish technology company</w:t>
      </w:r>
      <w:r>
        <w:rPr>
          <w:rFonts w:ascii="Arial" w:hAnsi="Arial" w:cs="Arial"/>
          <w:bCs/>
        </w:rPr>
        <w:t>.</w:t>
      </w:r>
      <w:r w:rsidRPr="00235D42">
        <w:rPr>
          <w:rFonts w:ascii="Arial" w:hAnsi="Arial" w:cs="Arial"/>
          <w:bCs/>
        </w:rPr>
        <w:t xml:space="preserve"> It provides advanced solutions for selected customer processes in underground mining and tunnel construction environments. The Group develops, manufactures and markets machines as well as construction chemicals for underground processes such as tunnel support by mobile robotized concrete spraying, </w:t>
      </w:r>
      <w:r w:rsidR="003B4FA0">
        <w:rPr>
          <w:rFonts w:ascii="Arial" w:hAnsi="Arial" w:cs="Arial"/>
          <w:bCs/>
        </w:rPr>
        <w:t>highly mechanized</w:t>
      </w:r>
      <w:r w:rsidRPr="00235D42">
        <w:rPr>
          <w:rFonts w:ascii="Arial" w:hAnsi="Arial" w:cs="Arial"/>
          <w:bCs/>
        </w:rPr>
        <w:t xml:space="preserve"> explosive charging and underground logistics. Normet's offering includes a comprehensive range of life time care services around the equipment and around the processes they are used for. Normet is the global market leader in its </w:t>
      </w:r>
      <w:r>
        <w:rPr>
          <w:rFonts w:ascii="Arial" w:hAnsi="Arial" w:cs="Arial"/>
          <w:bCs/>
        </w:rPr>
        <w:t>market segment</w:t>
      </w:r>
      <w:r w:rsidRPr="00235D42">
        <w:rPr>
          <w:rFonts w:ascii="Arial" w:hAnsi="Arial" w:cs="Arial"/>
          <w:bCs/>
        </w:rPr>
        <w:t>. Normet has its own sales and service companies in 5 continents, 20 countries and 2</w:t>
      </w:r>
      <w:r w:rsidR="007675B0">
        <w:rPr>
          <w:rFonts w:ascii="Arial" w:hAnsi="Arial" w:cs="Arial"/>
          <w:bCs/>
        </w:rPr>
        <w:t>8</w:t>
      </w:r>
      <w:r w:rsidRPr="00235D42">
        <w:rPr>
          <w:rFonts w:ascii="Arial" w:hAnsi="Arial" w:cs="Arial"/>
          <w:bCs/>
        </w:rPr>
        <w:t xml:space="preserve"> locations. </w:t>
      </w:r>
      <w:r w:rsidRPr="00235D42">
        <w:rPr>
          <w:rFonts w:ascii="Arial" w:hAnsi="Arial" w:cs="Arial"/>
        </w:rPr>
        <w:t>The Group’s N</w:t>
      </w:r>
      <w:r w:rsidR="007C6937">
        <w:rPr>
          <w:rFonts w:ascii="Arial" w:hAnsi="Arial" w:cs="Arial"/>
        </w:rPr>
        <w:t>et sales in 2011 was EUR 17</w:t>
      </w:r>
      <w:r w:rsidRPr="00235D42">
        <w:rPr>
          <w:rFonts w:ascii="Arial" w:hAnsi="Arial" w:cs="Arial"/>
        </w:rPr>
        <w:t xml:space="preserve">0 million. Normet currently employs over </w:t>
      </w:r>
      <w:r w:rsidR="007C6937">
        <w:rPr>
          <w:rFonts w:ascii="Arial" w:hAnsi="Arial" w:cs="Arial"/>
        </w:rPr>
        <w:t>7</w:t>
      </w:r>
      <w:r w:rsidRPr="00235D42">
        <w:rPr>
          <w:rFonts w:ascii="Arial" w:hAnsi="Arial" w:cs="Arial"/>
        </w:rPr>
        <w:t>00 business professionals</w:t>
      </w:r>
      <w:r>
        <w:rPr>
          <w:rFonts w:ascii="Arial" w:hAnsi="Arial" w:cs="Arial"/>
        </w:rPr>
        <w:t>.</w:t>
      </w:r>
    </w:p>
    <w:p w:rsidR="00D736FB" w:rsidRDefault="00D736FB" w:rsidP="00D736FB">
      <w:pPr>
        <w:jc w:val="both"/>
        <w:rPr>
          <w:rFonts w:ascii="Arial" w:hAnsi="Arial" w:cs="Arial"/>
        </w:rPr>
      </w:pPr>
    </w:p>
    <w:p w:rsidR="00D736FB" w:rsidRDefault="00D736FB" w:rsidP="00D736FB">
      <w:pPr>
        <w:jc w:val="both"/>
        <w:rPr>
          <w:rFonts w:ascii="Arial" w:hAnsi="Arial" w:cs="Arial"/>
        </w:rPr>
      </w:pPr>
    </w:p>
    <w:p w:rsidR="00D736FB" w:rsidRDefault="00D736FB" w:rsidP="00D736FB">
      <w:pPr>
        <w:jc w:val="both"/>
        <w:rPr>
          <w:rFonts w:ascii="Arial" w:hAnsi="Arial" w:cs="Arial"/>
          <w:b/>
        </w:rPr>
      </w:pPr>
    </w:p>
    <w:p w:rsidR="00D736FB" w:rsidRPr="002556AC" w:rsidRDefault="00D736FB" w:rsidP="00D736FB">
      <w:pPr>
        <w:rPr>
          <w:rFonts w:ascii="Arial" w:hAnsi="Arial" w:cs="Arial"/>
          <w:b/>
          <w:bCs/>
        </w:rPr>
      </w:pPr>
      <w:r w:rsidRPr="002556AC">
        <w:rPr>
          <w:rFonts w:ascii="Arial" w:hAnsi="Arial" w:cs="Arial"/>
          <w:b/>
          <w:bCs/>
        </w:rPr>
        <w:t>For further information please contact:</w:t>
      </w:r>
    </w:p>
    <w:p w:rsidR="00D736FB" w:rsidRPr="002556AC" w:rsidRDefault="00D736FB" w:rsidP="00D736FB">
      <w:pPr>
        <w:rPr>
          <w:rFonts w:ascii="Arial" w:hAnsi="Arial" w:cs="Arial"/>
        </w:rPr>
      </w:pPr>
    </w:p>
    <w:p w:rsidR="00D736FB" w:rsidRPr="00A670CB" w:rsidRDefault="00A670CB" w:rsidP="00D736FB">
      <w:pPr>
        <w:tabs>
          <w:tab w:val="left" w:pos="1134"/>
        </w:tabs>
        <w:rPr>
          <w:rFonts w:ascii="Arial" w:hAnsi="Arial" w:cs="Arial"/>
        </w:rPr>
      </w:pPr>
      <w:r>
        <w:rPr>
          <w:rFonts w:ascii="Arial" w:hAnsi="Arial" w:cs="Arial"/>
        </w:rPr>
        <w:t xml:space="preserve">Ian </w:t>
      </w:r>
      <w:proofErr w:type="spellStart"/>
      <w:r>
        <w:rPr>
          <w:rFonts w:ascii="Arial" w:hAnsi="Arial" w:cs="Arial"/>
        </w:rPr>
        <w:t>Northcroft</w:t>
      </w:r>
      <w:proofErr w:type="spellEnd"/>
      <w:r w:rsidR="00D736FB" w:rsidRPr="00A670CB">
        <w:rPr>
          <w:rFonts w:ascii="Arial" w:hAnsi="Arial" w:cs="Arial"/>
        </w:rPr>
        <w:t xml:space="preserve">, </w:t>
      </w:r>
      <w:r>
        <w:rPr>
          <w:rFonts w:ascii="Arial" w:hAnsi="Arial" w:cs="Arial"/>
        </w:rPr>
        <w:t>Sub-</w:t>
      </w:r>
      <w:r w:rsidR="00627204">
        <w:rPr>
          <w:rFonts w:ascii="Arial" w:hAnsi="Arial" w:cs="Arial"/>
        </w:rPr>
        <w:t>R</w:t>
      </w:r>
      <w:r>
        <w:rPr>
          <w:rFonts w:ascii="Arial" w:hAnsi="Arial" w:cs="Arial"/>
        </w:rPr>
        <w:t>e</w:t>
      </w:r>
      <w:r w:rsidR="0025028D">
        <w:rPr>
          <w:rFonts w:ascii="Arial" w:hAnsi="Arial" w:cs="Arial"/>
        </w:rPr>
        <w:t xml:space="preserve">gional Manager UK, Middle East &amp; </w:t>
      </w:r>
      <w:r>
        <w:rPr>
          <w:rFonts w:ascii="Arial" w:hAnsi="Arial" w:cs="Arial"/>
        </w:rPr>
        <w:t>Africa</w:t>
      </w:r>
    </w:p>
    <w:p w:rsidR="00D736FB" w:rsidRDefault="00D736FB" w:rsidP="00D736FB">
      <w:pPr>
        <w:tabs>
          <w:tab w:val="left" w:pos="1134"/>
        </w:tabs>
        <w:rPr>
          <w:rFonts w:ascii="Arial" w:hAnsi="Arial" w:cs="Arial"/>
        </w:rPr>
      </w:pPr>
      <w:r>
        <w:rPr>
          <w:rFonts w:ascii="Arial" w:hAnsi="Arial" w:cs="Arial"/>
        </w:rPr>
        <w:t>tel. direct:</w:t>
      </w:r>
      <w:r>
        <w:rPr>
          <w:rFonts w:ascii="Arial" w:hAnsi="Arial" w:cs="Arial"/>
        </w:rPr>
        <w:tab/>
      </w:r>
      <w:r w:rsidR="0039375C" w:rsidRPr="008B6998">
        <w:rPr>
          <w:rFonts w:ascii="Arial" w:hAnsi="Arial" w:cs="Arial"/>
        </w:rPr>
        <w:t>+</w:t>
      </w:r>
      <w:r w:rsidR="0039375C">
        <w:rPr>
          <w:rFonts w:ascii="Arial" w:hAnsi="Arial" w:cs="Arial"/>
        </w:rPr>
        <w:t>44 1352 751446</w:t>
      </w:r>
    </w:p>
    <w:p w:rsidR="00D736FB" w:rsidRPr="000D491C" w:rsidRDefault="00D736FB" w:rsidP="00D736FB">
      <w:pPr>
        <w:tabs>
          <w:tab w:val="left" w:pos="1134"/>
        </w:tabs>
        <w:rPr>
          <w:rFonts w:ascii="Arial" w:hAnsi="Arial" w:cs="Arial"/>
          <w:color w:val="0070C0"/>
        </w:rPr>
      </w:pPr>
      <w:r>
        <w:rPr>
          <w:rFonts w:ascii="Arial" w:hAnsi="Arial" w:cs="Arial"/>
        </w:rPr>
        <w:t>mob.:</w:t>
      </w:r>
      <w:r>
        <w:rPr>
          <w:rFonts w:ascii="Arial" w:hAnsi="Arial" w:cs="Arial"/>
        </w:rPr>
        <w:tab/>
      </w:r>
      <w:r w:rsidR="0039375C">
        <w:rPr>
          <w:rFonts w:ascii="Arial" w:hAnsi="Arial" w:cs="Arial"/>
        </w:rPr>
        <w:t>+44 7557 112758</w:t>
      </w:r>
    </w:p>
    <w:p w:rsidR="00D736FB" w:rsidRPr="000D491C" w:rsidRDefault="00D736FB" w:rsidP="00D736FB">
      <w:pPr>
        <w:tabs>
          <w:tab w:val="left" w:pos="1134"/>
        </w:tabs>
        <w:jc w:val="both"/>
        <w:rPr>
          <w:rFonts w:ascii="Arial" w:hAnsi="Arial" w:cs="Arial"/>
        </w:rPr>
      </w:pPr>
      <w:r>
        <w:rPr>
          <w:rFonts w:ascii="Arial" w:hAnsi="Arial" w:cs="Arial"/>
        </w:rPr>
        <w:t>e-mail:</w:t>
      </w:r>
      <w:r>
        <w:rPr>
          <w:rFonts w:ascii="Arial" w:hAnsi="Arial" w:cs="Arial"/>
        </w:rPr>
        <w:tab/>
      </w:r>
      <w:r w:rsidR="009D3C80">
        <w:rPr>
          <w:rFonts w:ascii="Arial" w:hAnsi="Arial" w:cs="Arial"/>
        </w:rPr>
        <w:t>ian.northcorft</w:t>
      </w:r>
      <w:r>
        <w:rPr>
          <w:rFonts w:ascii="Arial" w:hAnsi="Arial" w:cs="Arial"/>
        </w:rPr>
        <w:t>@normet.fi</w:t>
      </w:r>
    </w:p>
    <w:p w:rsidR="00D736FB" w:rsidRDefault="00D736FB" w:rsidP="00D736FB"/>
    <w:p w:rsidR="009D3C80" w:rsidRPr="00A670CB" w:rsidRDefault="009D3C80" w:rsidP="009D3C80">
      <w:pPr>
        <w:tabs>
          <w:tab w:val="left" w:pos="1134"/>
        </w:tabs>
        <w:rPr>
          <w:rFonts w:ascii="Arial" w:hAnsi="Arial" w:cs="Arial"/>
        </w:rPr>
      </w:pPr>
      <w:r>
        <w:rPr>
          <w:rFonts w:ascii="Arial" w:hAnsi="Arial" w:cs="Arial"/>
        </w:rPr>
        <w:t xml:space="preserve">Gary Clench, General Manager </w:t>
      </w:r>
      <w:proofErr w:type="spellStart"/>
      <w:r>
        <w:rPr>
          <w:rFonts w:ascii="Arial" w:hAnsi="Arial" w:cs="Arial"/>
        </w:rPr>
        <w:t>Normet</w:t>
      </w:r>
      <w:proofErr w:type="spellEnd"/>
      <w:r>
        <w:rPr>
          <w:rFonts w:ascii="Arial" w:hAnsi="Arial" w:cs="Arial"/>
        </w:rPr>
        <w:t xml:space="preserve"> Africa </w:t>
      </w:r>
      <w:r w:rsidR="000C40E4">
        <w:rPr>
          <w:rFonts w:ascii="Arial" w:hAnsi="Arial" w:cs="Arial"/>
        </w:rPr>
        <w:t>(Pty)</w:t>
      </w:r>
      <w:r>
        <w:rPr>
          <w:rFonts w:ascii="Arial" w:hAnsi="Arial" w:cs="Arial"/>
        </w:rPr>
        <w:t xml:space="preserve"> Ltd</w:t>
      </w:r>
    </w:p>
    <w:p w:rsidR="009D3C80" w:rsidRPr="000D491C" w:rsidRDefault="009D3C80" w:rsidP="009D3C80">
      <w:pPr>
        <w:tabs>
          <w:tab w:val="left" w:pos="1134"/>
        </w:tabs>
        <w:rPr>
          <w:rFonts w:ascii="Arial" w:hAnsi="Arial" w:cs="Arial"/>
          <w:color w:val="0070C0"/>
        </w:rPr>
      </w:pPr>
      <w:r>
        <w:rPr>
          <w:rFonts w:ascii="Arial" w:hAnsi="Arial" w:cs="Arial"/>
        </w:rPr>
        <w:t>mob.:</w:t>
      </w:r>
      <w:r>
        <w:rPr>
          <w:rFonts w:ascii="Arial" w:hAnsi="Arial" w:cs="Arial"/>
        </w:rPr>
        <w:tab/>
      </w:r>
      <w:r w:rsidRPr="008B6998">
        <w:rPr>
          <w:rFonts w:ascii="Arial" w:hAnsi="Arial" w:cs="Arial"/>
        </w:rPr>
        <w:t>+</w:t>
      </w:r>
      <w:r w:rsidR="0025028D">
        <w:rPr>
          <w:rFonts w:ascii="Arial" w:hAnsi="Arial" w:cs="Arial"/>
        </w:rPr>
        <w:t>27 (72) 856 4673</w:t>
      </w:r>
    </w:p>
    <w:p w:rsidR="009D3C80" w:rsidRDefault="009D3C80" w:rsidP="00B04AD0">
      <w:pPr>
        <w:tabs>
          <w:tab w:val="left" w:pos="1134"/>
        </w:tabs>
        <w:jc w:val="both"/>
      </w:pPr>
      <w:r>
        <w:rPr>
          <w:rFonts w:ascii="Arial" w:hAnsi="Arial" w:cs="Arial"/>
        </w:rPr>
        <w:t>e-mail:</w:t>
      </w:r>
      <w:r>
        <w:rPr>
          <w:rFonts w:ascii="Arial" w:hAnsi="Arial" w:cs="Arial"/>
        </w:rPr>
        <w:tab/>
        <w:t>gary.clench@normet.fi</w:t>
      </w:r>
    </w:p>
    <w:sectPr w:rsidR="009D3C80" w:rsidSect="00D736FB">
      <w:headerReference w:type="even" r:id="rId7"/>
      <w:headerReference w:type="default" r:id="rId8"/>
      <w:footerReference w:type="even" r:id="rId9"/>
      <w:footerReference w:type="default" r:id="rId10"/>
      <w:headerReference w:type="first" r:id="rId11"/>
      <w:footerReference w:type="first" r:id="rId12"/>
      <w:pgSz w:w="11906" w:h="16838" w:code="9"/>
      <w:pgMar w:top="2410" w:right="1134" w:bottom="567" w:left="1134"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9F" w:rsidRDefault="00BA519F" w:rsidP="00696422">
      <w:r>
        <w:separator/>
      </w:r>
    </w:p>
  </w:endnote>
  <w:endnote w:type="continuationSeparator" w:id="0">
    <w:p w:rsidR="00BA519F" w:rsidRDefault="00BA519F" w:rsidP="0069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C9" w:rsidRDefault="008B4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1E0" w:firstRow="1" w:lastRow="1" w:firstColumn="1" w:lastColumn="1" w:noHBand="0" w:noVBand="0"/>
    </w:tblPr>
    <w:tblGrid>
      <w:gridCol w:w="2329"/>
      <w:gridCol w:w="2070"/>
      <w:gridCol w:w="1853"/>
      <w:gridCol w:w="3576"/>
    </w:tblGrid>
    <w:tr w:rsidR="00D736FB" w:rsidRPr="00D00C56">
      <w:trPr>
        <w:trHeight w:hRule="exact" w:val="454"/>
      </w:trPr>
      <w:tc>
        <w:tcPr>
          <w:tcW w:w="9828" w:type="dxa"/>
          <w:gridSpan w:val="4"/>
          <w:tcBorders>
            <w:top w:val="single" w:sz="4" w:space="0" w:color="C0C0C0"/>
          </w:tcBorders>
          <w:vAlign w:val="center"/>
        </w:tcPr>
        <w:p w:rsidR="00D736FB" w:rsidRPr="00D00C56" w:rsidRDefault="00D736FB" w:rsidP="00D736FB">
          <w:pPr>
            <w:pStyle w:val="AlatunnisteOtsikko"/>
            <w:rPr>
              <w:rFonts w:eastAsia="Arial Unicode MS"/>
              <w:lang w:val="fi-FI"/>
            </w:rPr>
          </w:pPr>
          <w:r w:rsidRPr="00D00C56">
            <w:rPr>
              <w:lang w:val="fi-FI"/>
            </w:rPr>
            <w:t xml:space="preserve">Normet </w:t>
          </w:r>
          <w:r>
            <w:rPr>
              <w:lang w:val="fi-FI"/>
            </w:rPr>
            <w:t>Group Ltd</w:t>
          </w:r>
        </w:p>
      </w:tc>
    </w:tr>
    <w:tr w:rsidR="00D736FB" w:rsidRPr="00D00C56">
      <w:tc>
        <w:tcPr>
          <w:tcW w:w="2329" w:type="dxa"/>
        </w:tcPr>
        <w:p w:rsidR="00D736FB" w:rsidRPr="00D00C56" w:rsidRDefault="00D736FB" w:rsidP="00D736FB">
          <w:pPr>
            <w:pStyle w:val="Alatunniste1"/>
            <w:rPr>
              <w:rFonts w:eastAsia="Arial Unicode MS"/>
              <w:lang w:val="fi-FI"/>
            </w:rPr>
          </w:pPr>
          <w:r w:rsidRPr="00D00C56">
            <w:rPr>
              <w:lang w:val="fi-FI"/>
            </w:rPr>
            <w:t>Ahmolantie 6</w:t>
          </w:r>
        </w:p>
      </w:tc>
      <w:tc>
        <w:tcPr>
          <w:tcW w:w="2070" w:type="dxa"/>
        </w:tcPr>
        <w:p w:rsidR="00D736FB" w:rsidRPr="00D00C56" w:rsidRDefault="00D736FB" w:rsidP="00D736FB">
          <w:pPr>
            <w:pStyle w:val="Alatunniste1"/>
            <w:rPr>
              <w:rFonts w:eastAsia="Arial Unicode MS"/>
              <w:lang w:val="fi-FI"/>
            </w:rPr>
          </w:pPr>
          <w:r w:rsidRPr="00820D26">
            <w:t>Tel +358 17 83 241</w:t>
          </w:r>
        </w:p>
      </w:tc>
      <w:tc>
        <w:tcPr>
          <w:tcW w:w="1853" w:type="dxa"/>
        </w:tcPr>
        <w:p w:rsidR="00D736FB" w:rsidRPr="00D00C56" w:rsidRDefault="00D736FB" w:rsidP="00D736FB">
          <w:pPr>
            <w:pStyle w:val="Alatunniste1"/>
            <w:rPr>
              <w:rFonts w:eastAsia="Arial Unicode MS"/>
              <w:lang w:val="fi-FI"/>
            </w:rPr>
          </w:pPr>
          <w:r w:rsidRPr="00820D26">
            <w:t>VAT No. FI</w:t>
          </w:r>
          <w:r>
            <w:rPr>
              <w:lang w:val="fi-FI"/>
            </w:rPr>
            <w:t>19545158</w:t>
          </w:r>
        </w:p>
      </w:tc>
      <w:tc>
        <w:tcPr>
          <w:tcW w:w="3576" w:type="dxa"/>
        </w:tcPr>
        <w:p w:rsidR="00D736FB" w:rsidRPr="00D00C56" w:rsidRDefault="00D736FB" w:rsidP="00D736FB">
          <w:pPr>
            <w:pStyle w:val="Alatunniste1"/>
            <w:rPr>
              <w:rFonts w:eastAsia="Arial Unicode MS"/>
              <w:lang w:val="fi-FI"/>
            </w:rPr>
          </w:pPr>
          <w:r>
            <w:t>Bank: Pohjola</w:t>
          </w:r>
          <w:r w:rsidRPr="0084206F">
            <w:t xml:space="preserve"> Bank </w:t>
          </w:r>
          <w:r>
            <w:t>PLC</w:t>
          </w:r>
        </w:p>
      </w:tc>
    </w:tr>
    <w:tr w:rsidR="00D736FB" w:rsidRPr="00D00C56">
      <w:tc>
        <w:tcPr>
          <w:tcW w:w="2329" w:type="dxa"/>
        </w:tcPr>
        <w:p w:rsidR="00D736FB" w:rsidRPr="00D00C56" w:rsidRDefault="00D736FB" w:rsidP="00D736FB">
          <w:pPr>
            <w:pStyle w:val="Alatunniste1"/>
            <w:rPr>
              <w:lang w:val="fi-FI"/>
            </w:rPr>
          </w:pPr>
          <w:r w:rsidRPr="00D00C56">
            <w:rPr>
              <w:lang w:val="fi-FI"/>
            </w:rPr>
            <w:t>FI-74510 Iisalmi</w:t>
          </w:r>
        </w:p>
      </w:tc>
      <w:tc>
        <w:tcPr>
          <w:tcW w:w="2070" w:type="dxa"/>
        </w:tcPr>
        <w:p w:rsidR="00D736FB" w:rsidRPr="00D00C56" w:rsidRDefault="00D736FB" w:rsidP="00D736FB">
          <w:pPr>
            <w:pStyle w:val="Alatunniste1"/>
            <w:rPr>
              <w:lang w:val="fi-FI"/>
            </w:rPr>
          </w:pPr>
          <w:r w:rsidRPr="00820D26">
            <w:t>Fax +358 17 823 606</w:t>
          </w:r>
        </w:p>
      </w:tc>
      <w:tc>
        <w:tcPr>
          <w:tcW w:w="1853" w:type="dxa"/>
        </w:tcPr>
        <w:p w:rsidR="00D736FB" w:rsidRPr="00D00C56" w:rsidRDefault="00D736FB" w:rsidP="00D736FB">
          <w:pPr>
            <w:pStyle w:val="Alatunniste1"/>
            <w:rPr>
              <w:lang w:val="fi-FI"/>
            </w:rPr>
          </w:pPr>
          <w:r w:rsidRPr="00820D26">
            <w:t>Domicile: Iisalmi</w:t>
          </w:r>
        </w:p>
      </w:tc>
      <w:tc>
        <w:tcPr>
          <w:tcW w:w="3576" w:type="dxa"/>
        </w:tcPr>
        <w:p w:rsidR="00D736FB" w:rsidRPr="00D00C56" w:rsidRDefault="00D736FB" w:rsidP="00D736FB">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D736FB" w:rsidRPr="00D00C56">
      <w:tc>
        <w:tcPr>
          <w:tcW w:w="2329" w:type="dxa"/>
        </w:tcPr>
        <w:p w:rsidR="00D736FB" w:rsidRPr="00D00C56" w:rsidRDefault="00D736FB" w:rsidP="00D736FB">
          <w:pPr>
            <w:pStyle w:val="Alatunniste1"/>
            <w:rPr>
              <w:lang w:val="fi-FI"/>
            </w:rPr>
          </w:pPr>
          <w:r w:rsidRPr="00820D26">
            <w:t>FINLAND</w:t>
          </w:r>
        </w:p>
      </w:tc>
      <w:tc>
        <w:tcPr>
          <w:tcW w:w="3923" w:type="dxa"/>
          <w:gridSpan w:val="2"/>
        </w:tcPr>
        <w:p w:rsidR="00D736FB" w:rsidRPr="00D00C56" w:rsidRDefault="00D736FB" w:rsidP="00D736FB">
          <w:pPr>
            <w:pStyle w:val="Alatunniste1"/>
            <w:rPr>
              <w:lang w:val="fi-FI"/>
            </w:rPr>
          </w:pPr>
          <w:r w:rsidRPr="00D00C56">
            <w:rPr>
              <w:lang w:val="fi-FI"/>
            </w:rPr>
            <w:t>www.normet.fi</w:t>
          </w:r>
        </w:p>
      </w:tc>
      <w:tc>
        <w:tcPr>
          <w:tcW w:w="3576" w:type="dxa"/>
        </w:tcPr>
        <w:p w:rsidR="00D736FB" w:rsidRPr="00D00C56" w:rsidRDefault="00D736FB" w:rsidP="00D736FB">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D736FB" w:rsidRPr="009E0D6D" w:rsidRDefault="00D736FB" w:rsidP="00D736F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C9" w:rsidRDefault="008B4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9F" w:rsidRDefault="00BA519F" w:rsidP="00696422">
      <w:r>
        <w:separator/>
      </w:r>
    </w:p>
  </w:footnote>
  <w:footnote w:type="continuationSeparator" w:id="0">
    <w:p w:rsidR="00BA519F" w:rsidRDefault="00BA519F" w:rsidP="00696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C9" w:rsidRDefault="008B4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FB" w:rsidRPr="008E55CE" w:rsidRDefault="00D736FB" w:rsidP="00D736FB">
    <w:pPr>
      <w:pStyle w:val="Header"/>
      <w:jc w:val="center"/>
      <w:rPr>
        <w:sz w:val="22"/>
        <w:szCs w:val="22"/>
      </w:rPr>
    </w:pPr>
    <w:r>
      <w:rPr>
        <w:noProof/>
        <w:sz w:val="22"/>
        <w:szCs w:val="22"/>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6985</wp:posOffset>
          </wp:positionV>
          <wp:extent cx="1120775" cy="354330"/>
          <wp:effectExtent l="19050" t="0" r="3175" b="0"/>
          <wp:wrapNone/>
          <wp:docPr id="2"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8E55CE">
      <w:rPr>
        <w:sz w:val="22"/>
        <w:szCs w:val="22"/>
      </w:rPr>
      <w:t>Press release</w:t>
    </w:r>
  </w:p>
  <w:p w:rsidR="00D736FB" w:rsidRPr="008E55CE" w:rsidRDefault="00D736FB" w:rsidP="00D736FB">
    <w:pPr>
      <w:pStyle w:val="Header"/>
      <w:rPr>
        <w:sz w:val="22"/>
        <w:szCs w:val="22"/>
      </w:rPr>
    </w:pPr>
  </w:p>
  <w:p w:rsidR="00D736FB" w:rsidRPr="008E55CE" w:rsidRDefault="00D736FB" w:rsidP="00D736FB">
    <w:pPr>
      <w:pStyle w:val="Header"/>
      <w:tabs>
        <w:tab w:val="left" w:pos="4111"/>
      </w:tabs>
      <w:rPr>
        <w:sz w:val="22"/>
        <w:szCs w:val="22"/>
      </w:rPr>
    </w:pPr>
    <w:r w:rsidRPr="008E55CE">
      <w:rPr>
        <w:sz w:val="22"/>
        <w:szCs w:val="22"/>
      </w:rPr>
      <w:tab/>
    </w:r>
    <w:r w:rsidR="008B4FC9">
      <w:rPr>
        <w:sz w:val="22"/>
        <w:szCs w:val="22"/>
      </w:rPr>
      <w:t>20</w:t>
    </w:r>
    <w:r w:rsidR="00A670CB">
      <w:rPr>
        <w:sz w:val="22"/>
        <w:szCs w:val="22"/>
      </w:rPr>
      <w:t>.03.2012</w:t>
    </w:r>
    <w:r w:rsidRPr="008E55CE">
      <w:rPr>
        <w:sz w:val="22"/>
        <w:szCs w:val="22"/>
      </w:rPr>
      <w:t xml:space="preserve">            Free to be published on </w:t>
    </w:r>
    <w:r w:rsidR="008B4FC9">
      <w:rPr>
        <w:sz w:val="22"/>
        <w:szCs w:val="22"/>
      </w:rPr>
      <w:t>20</w:t>
    </w:r>
    <w:r w:rsidR="00A670CB">
      <w:rPr>
        <w:sz w:val="22"/>
        <w:szCs w:val="22"/>
      </w:rPr>
      <w:t>.03.2012</w:t>
    </w:r>
  </w:p>
  <w:p w:rsidR="00D736FB" w:rsidRDefault="00D736FB" w:rsidP="00D736FB">
    <w:pPr>
      <w:pStyle w:val="Normalfont1p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C9" w:rsidRDefault="008B4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FB"/>
    <w:rsid w:val="0004154F"/>
    <w:rsid w:val="00046559"/>
    <w:rsid w:val="0008187F"/>
    <w:rsid w:val="000C40E4"/>
    <w:rsid w:val="000F6520"/>
    <w:rsid w:val="00103A88"/>
    <w:rsid w:val="001976F8"/>
    <w:rsid w:val="002221C6"/>
    <w:rsid w:val="0025028D"/>
    <w:rsid w:val="002748F6"/>
    <w:rsid w:val="002E2293"/>
    <w:rsid w:val="0033305C"/>
    <w:rsid w:val="00350DEB"/>
    <w:rsid w:val="0039375C"/>
    <w:rsid w:val="003B4FA0"/>
    <w:rsid w:val="00445A6F"/>
    <w:rsid w:val="00495D08"/>
    <w:rsid w:val="004F5397"/>
    <w:rsid w:val="0058011E"/>
    <w:rsid w:val="00627204"/>
    <w:rsid w:val="00696422"/>
    <w:rsid w:val="00697C08"/>
    <w:rsid w:val="00756286"/>
    <w:rsid w:val="007675B0"/>
    <w:rsid w:val="007A254E"/>
    <w:rsid w:val="007A3484"/>
    <w:rsid w:val="007C6937"/>
    <w:rsid w:val="008320EC"/>
    <w:rsid w:val="00841105"/>
    <w:rsid w:val="008B4FC9"/>
    <w:rsid w:val="009262B9"/>
    <w:rsid w:val="009D3C80"/>
    <w:rsid w:val="00A670CB"/>
    <w:rsid w:val="00AD1035"/>
    <w:rsid w:val="00B04AD0"/>
    <w:rsid w:val="00B112E6"/>
    <w:rsid w:val="00BA3778"/>
    <w:rsid w:val="00BA519F"/>
    <w:rsid w:val="00BF6E50"/>
    <w:rsid w:val="00C84121"/>
    <w:rsid w:val="00D736FB"/>
    <w:rsid w:val="00DB740D"/>
    <w:rsid w:val="00E1007C"/>
    <w:rsid w:val="00E40B5E"/>
    <w:rsid w:val="00EA1CDA"/>
    <w:rsid w:val="00F22E2D"/>
    <w:rsid w:val="00F32DD8"/>
    <w:rsid w:val="00F42351"/>
    <w:rsid w:val="00F43AD3"/>
    <w:rsid w:val="00F653E0"/>
    <w:rsid w:val="00F707B9"/>
    <w:rsid w:val="00FB088C"/>
    <w:rsid w:val="00FC23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F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6FB"/>
    <w:pPr>
      <w:widowControl/>
      <w:suppressAutoHyphens w:val="0"/>
      <w:spacing w:before="20"/>
    </w:pPr>
    <w:rPr>
      <w:rFonts w:ascii="Arial" w:eastAsia="Times New Roman" w:hAnsi="Arial"/>
      <w:kern w:val="0"/>
      <w:sz w:val="20"/>
      <w:szCs w:val="20"/>
      <w:lang w:eastAsia="fi-FI"/>
    </w:rPr>
  </w:style>
  <w:style w:type="character" w:customStyle="1" w:styleId="HeaderChar">
    <w:name w:val="Header Char"/>
    <w:basedOn w:val="DefaultParagraphFont"/>
    <w:link w:val="Header"/>
    <w:rsid w:val="00D736FB"/>
    <w:rPr>
      <w:rFonts w:ascii="Arial" w:eastAsia="Times New Roman" w:hAnsi="Arial" w:cs="Times New Roman"/>
      <w:sz w:val="20"/>
      <w:szCs w:val="20"/>
      <w:lang w:eastAsia="fi-FI"/>
    </w:rPr>
  </w:style>
  <w:style w:type="paragraph" w:customStyle="1" w:styleId="Alatunniste1">
    <w:name w:val="Alatunniste1"/>
    <w:basedOn w:val="Normal"/>
    <w:rsid w:val="00D736FB"/>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D736FB"/>
    <w:pPr>
      <w:widowControl/>
      <w:suppressAutoHyphens w:val="0"/>
    </w:pPr>
    <w:rPr>
      <w:rFonts w:ascii="Arial" w:eastAsia="Times New Roman" w:hAnsi="Arial"/>
      <w:b/>
      <w:kern w:val="0"/>
      <w:sz w:val="16"/>
      <w:lang w:eastAsia="fi-FI"/>
    </w:rPr>
  </w:style>
  <w:style w:type="paragraph" w:customStyle="1" w:styleId="Normalfont1pt">
    <w:name w:val="Normal_font 1pt"/>
    <w:basedOn w:val="Normal"/>
    <w:rsid w:val="00D736FB"/>
    <w:pPr>
      <w:widowControl/>
      <w:suppressAutoHyphens w:val="0"/>
    </w:pPr>
    <w:rPr>
      <w:rFonts w:ascii="Arial" w:eastAsia="Times New Roman" w:hAnsi="Arial"/>
      <w:kern w:val="0"/>
      <w:sz w:val="2"/>
      <w:szCs w:val="2"/>
      <w:lang w:eastAsia="fi-FI"/>
    </w:rPr>
  </w:style>
  <w:style w:type="paragraph" w:styleId="Footer">
    <w:name w:val="footer"/>
    <w:basedOn w:val="Normal"/>
    <w:link w:val="FooterChar"/>
    <w:uiPriority w:val="99"/>
    <w:semiHidden/>
    <w:unhideWhenUsed/>
    <w:rsid w:val="00BF6E50"/>
    <w:pPr>
      <w:tabs>
        <w:tab w:val="center" w:pos="4986"/>
        <w:tab w:val="right" w:pos="9972"/>
      </w:tabs>
    </w:pPr>
  </w:style>
  <w:style w:type="character" w:customStyle="1" w:styleId="FooterChar">
    <w:name w:val="Footer Char"/>
    <w:basedOn w:val="DefaultParagraphFont"/>
    <w:link w:val="Footer"/>
    <w:uiPriority w:val="99"/>
    <w:semiHidden/>
    <w:rsid w:val="00BF6E50"/>
    <w:rPr>
      <w:rFonts w:ascii="Times New Roman" w:eastAsia="Arial Unicode MS" w:hAnsi="Times New Roman" w:cs="Times New Roman"/>
      <w:kern w:val="1"/>
      <w:sz w:val="24"/>
      <w:szCs w:val="24"/>
    </w:rPr>
  </w:style>
  <w:style w:type="paragraph" w:styleId="NormalWeb">
    <w:name w:val="Normal (Web)"/>
    <w:basedOn w:val="Normal"/>
    <w:uiPriority w:val="99"/>
    <w:unhideWhenUsed/>
    <w:rsid w:val="007A254E"/>
    <w:pPr>
      <w:widowControl/>
      <w:suppressAutoHyphens w:val="0"/>
      <w:spacing w:before="100" w:beforeAutospacing="1" w:after="100" w:afterAutospacing="1"/>
    </w:pPr>
    <w:rPr>
      <w:rFonts w:eastAsia="Times New Roman"/>
      <w:color w:val="000000"/>
      <w:kern w:val="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F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6FB"/>
    <w:pPr>
      <w:widowControl/>
      <w:suppressAutoHyphens w:val="0"/>
      <w:spacing w:before="20"/>
    </w:pPr>
    <w:rPr>
      <w:rFonts w:ascii="Arial" w:eastAsia="Times New Roman" w:hAnsi="Arial"/>
      <w:kern w:val="0"/>
      <w:sz w:val="20"/>
      <w:szCs w:val="20"/>
      <w:lang w:eastAsia="fi-FI"/>
    </w:rPr>
  </w:style>
  <w:style w:type="character" w:customStyle="1" w:styleId="HeaderChar">
    <w:name w:val="Header Char"/>
    <w:basedOn w:val="DefaultParagraphFont"/>
    <w:link w:val="Header"/>
    <w:rsid w:val="00D736FB"/>
    <w:rPr>
      <w:rFonts w:ascii="Arial" w:eastAsia="Times New Roman" w:hAnsi="Arial" w:cs="Times New Roman"/>
      <w:sz w:val="20"/>
      <w:szCs w:val="20"/>
      <w:lang w:eastAsia="fi-FI"/>
    </w:rPr>
  </w:style>
  <w:style w:type="paragraph" w:customStyle="1" w:styleId="Alatunniste1">
    <w:name w:val="Alatunniste1"/>
    <w:basedOn w:val="Normal"/>
    <w:rsid w:val="00D736FB"/>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D736FB"/>
    <w:pPr>
      <w:widowControl/>
      <w:suppressAutoHyphens w:val="0"/>
    </w:pPr>
    <w:rPr>
      <w:rFonts w:ascii="Arial" w:eastAsia="Times New Roman" w:hAnsi="Arial"/>
      <w:b/>
      <w:kern w:val="0"/>
      <w:sz w:val="16"/>
      <w:lang w:eastAsia="fi-FI"/>
    </w:rPr>
  </w:style>
  <w:style w:type="paragraph" w:customStyle="1" w:styleId="Normalfont1pt">
    <w:name w:val="Normal_font 1pt"/>
    <w:basedOn w:val="Normal"/>
    <w:rsid w:val="00D736FB"/>
    <w:pPr>
      <w:widowControl/>
      <w:suppressAutoHyphens w:val="0"/>
    </w:pPr>
    <w:rPr>
      <w:rFonts w:ascii="Arial" w:eastAsia="Times New Roman" w:hAnsi="Arial"/>
      <w:kern w:val="0"/>
      <w:sz w:val="2"/>
      <w:szCs w:val="2"/>
      <w:lang w:eastAsia="fi-FI"/>
    </w:rPr>
  </w:style>
  <w:style w:type="paragraph" w:styleId="Footer">
    <w:name w:val="footer"/>
    <w:basedOn w:val="Normal"/>
    <w:link w:val="FooterChar"/>
    <w:uiPriority w:val="99"/>
    <w:semiHidden/>
    <w:unhideWhenUsed/>
    <w:rsid w:val="00BF6E50"/>
    <w:pPr>
      <w:tabs>
        <w:tab w:val="center" w:pos="4986"/>
        <w:tab w:val="right" w:pos="9972"/>
      </w:tabs>
    </w:pPr>
  </w:style>
  <w:style w:type="character" w:customStyle="1" w:styleId="FooterChar">
    <w:name w:val="Footer Char"/>
    <w:basedOn w:val="DefaultParagraphFont"/>
    <w:link w:val="Footer"/>
    <w:uiPriority w:val="99"/>
    <w:semiHidden/>
    <w:rsid w:val="00BF6E50"/>
    <w:rPr>
      <w:rFonts w:ascii="Times New Roman" w:eastAsia="Arial Unicode MS" w:hAnsi="Times New Roman" w:cs="Times New Roman"/>
      <w:kern w:val="1"/>
      <w:sz w:val="24"/>
      <w:szCs w:val="24"/>
    </w:rPr>
  </w:style>
  <w:style w:type="paragraph" w:styleId="NormalWeb">
    <w:name w:val="Normal (Web)"/>
    <w:basedOn w:val="Normal"/>
    <w:uiPriority w:val="99"/>
    <w:unhideWhenUsed/>
    <w:rsid w:val="007A254E"/>
    <w:pPr>
      <w:widowControl/>
      <w:suppressAutoHyphens w:val="0"/>
      <w:spacing w:before="100" w:beforeAutospacing="1" w:after="100" w:afterAutospacing="1"/>
    </w:pPr>
    <w:rPr>
      <w:rFonts w:eastAsia="Times New Roman"/>
      <w:color w:val="000000"/>
      <w:kern w:val="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58965">
      <w:bodyDiv w:val="1"/>
      <w:marLeft w:val="0"/>
      <w:marRight w:val="0"/>
      <w:marTop w:val="0"/>
      <w:marBottom w:val="0"/>
      <w:divBdr>
        <w:top w:val="none" w:sz="0" w:space="0" w:color="auto"/>
        <w:left w:val="none" w:sz="0" w:space="0" w:color="auto"/>
        <w:bottom w:val="none" w:sz="0" w:space="0" w:color="auto"/>
        <w:right w:val="none" w:sz="0" w:space="0" w:color="auto"/>
      </w:divBdr>
      <w:divsChild>
        <w:div w:id="1189031735">
          <w:marLeft w:val="0"/>
          <w:marRight w:val="0"/>
          <w:marTop w:val="0"/>
          <w:marBottom w:val="0"/>
          <w:divBdr>
            <w:top w:val="none" w:sz="0" w:space="0" w:color="auto"/>
            <w:left w:val="none" w:sz="0" w:space="0" w:color="auto"/>
            <w:bottom w:val="none" w:sz="0" w:space="0" w:color="auto"/>
            <w:right w:val="none" w:sz="0" w:space="0" w:color="auto"/>
          </w:divBdr>
          <w:divsChild>
            <w:div w:id="65541556">
              <w:marLeft w:val="0"/>
              <w:marRight w:val="0"/>
              <w:marTop w:val="0"/>
              <w:marBottom w:val="0"/>
              <w:divBdr>
                <w:top w:val="none" w:sz="0" w:space="0" w:color="auto"/>
                <w:left w:val="none" w:sz="0" w:space="0" w:color="auto"/>
                <w:bottom w:val="none" w:sz="0" w:space="0" w:color="auto"/>
                <w:right w:val="none" w:sz="0" w:space="0" w:color="auto"/>
              </w:divBdr>
            </w:div>
            <w:div w:id="402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6506">
      <w:bodyDiv w:val="1"/>
      <w:marLeft w:val="0"/>
      <w:marRight w:val="0"/>
      <w:marTop w:val="0"/>
      <w:marBottom w:val="0"/>
      <w:divBdr>
        <w:top w:val="none" w:sz="0" w:space="0" w:color="auto"/>
        <w:left w:val="none" w:sz="0" w:space="0" w:color="auto"/>
        <w:bottom w:val="none" w:sz="0" w:space="0" w:color="auto"/>
        <w:right w:val="none" w:sz="0" w:space="0" w:color="auto"/>
      </w:divBdr>
      <w:divsChild>
        <w:div w:id="27918486">
          <w:marLeft w:val="0"/>
          <w:marRight w:val="0"/>
          <w:marTop w:val="0"/>
          <w:marBottom w:val="0"/>
          <w:divBdr>
            <w:top w:val="none" w:sz="0" w:space="0" w:color="auto"/>
            <w:left w:val="none" w:sz="0" w:space="0" w:color="auto"/>
            <w:bottom w:val="none" w:sz="0" w:space="0" w:color="auto"/>
            <w:right w:val="none" w:sz="0" w:space="0" w:color="auto"/>
          </w:divBdr>
          <w:divsChild>
            <w:div w:id="1888452197">
              <w:marLeft w:val="0"/>
              <w:marRight w:val="0"/>
              <w:marTop w:val="0"/>
              <w:marBottom w:val="0"/>
              <w:divBdr>
                <w:top w:val="none" w:sz="0" w:space="0" w:color="auto"/>
                <w:left w:val="none" w:sz="0" w:space="0" w:color="auto"/>
                <w:bottom w:val="none" w:sz="0" w:space="0" w:color="auto"/>
                <w:right w:val="none" w:sz="0" w:space="0" w:color="auto"/>
              </w:divBdr>
            </w:div>
            <w:div w:id="576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cp:lastPrinted>2012-03-16T11:39:00Z</cp:lastPrinted>
  <dcterms:created xsi:type="dcterms:W3CDTF">2012-03-21T11:34:00Z</dcterms:created>
  <dcterms:modified xsi:type="dcterms:W3CDTF">2012-03-21T11:34:00Z</dcterms:modified>
</cp:coreProperties>
</file>